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CC" w:rsidRDefault="002319DB" w:rsidP="002319DB">
      <w:pPr>
        <w:ind w:left="2124" w:firstLine="708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Поради батькам</w:t>
      </w:r>
    </w:p>
    <w:p w:rsidR="002319DB" w:rsidRDefault="002319DB" w:rsidP="002319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– це не просто інша людина, це цілком інший психологічний простір, якісно відмінне світосприйняття. Тому дуже важливо батькам дотримуватись певних правил, щоб зберегти психічне здоров’я дитини, реалізуючи її творчі здібності.</w:t>
      </w:r>
    </w:p>
    <w:p w:rsidR="002319DB" w:rsidRDefault="002319DB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дитину. Не забувайте про тілесний контакт. Знаходьте радість у спілкуванні з нею. Дайте їй місце в родині.</w:t>
      </w:r>
    </w:p>
    <w:p w:rsidR="002319DB" w:rsidRDefault="002319DB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не буде жодного дня без разом прочитаної книжки.</w:t>
      </w:r>
    </w:p>
    <w:p w:rsidR="002319DB" w:rsidRDefault="002319DB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Розмовляйте з дитиною, розвивайте її мовлення. Кожного дня цікавтесь її справами, складнощами, проблемами, переживаннями, досягненнями.</w:t>
      </w:r>
    </w:p>
    <w:p w:rsidR="002319DB" w:rsidRDefault="002319DB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Заохочуйте, створюйте умови</w:t>
      </w:r>
      <w:r w:rsidR="00A76EB4">
        <w:rPr>
          <w:rFonts w:ascii="Times New Roman" w:hAnsi="Times New Roman" w:cs="Times New Roman"/>
          <w:sz w:val="28"/>
          <w:szCs w:val="28"/>
          <w:lang w:val="uk-UA"/>
        </w:rPr>
        <w:t>, дозвольте дитині малювати, розфарбовувати, вирізувати, наклеювати, ліпити, працювати з конструктором.</w:t>
      </w:r>
    </w:p>
    <w:p w:rsidR="00A76EB4" w:rsidRDefault="004177BA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</w:t>
      </w:r>
      <w:bookmarkStart w:id="0" w:name="_GoBack"/>
      <w:bookmarkEnd w:id="0"/>
      <w:r w:rsidR="00A76EB4">
        <w:rPr>
          <w:rFonts w:ascii="Times New Roman" w:hAnsi="Times New Roman" w:cs="Times New Roman"/>
          <w:sz w:val="28"/>
          <w:szCs w:val="28"/>
          <w:lang w:val="uk-UA"/>
        </w:rPr>
        <w:t>йте з дитиною театри, музеї, організовуйте сімейні екскурсії.</w:t>
      </w:r>
    </w:p>
    <w:p w:rsidR="00A76EB4" w:rsidRDefault="00A76EB4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Віддавайте перевагу повноцінному харчуванню дитини, а не вишуканому, дорогому одягу.</w:t>
      </w:r>
    </w:p>
    <w:p w:rsidR="00A76EB4" w:rsidRDefault="00A76EB4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Обмежуйте перегляд телепередач  до 30 хв. на день, регламентуйте ігри біля комп’ютера, віддаючи перевагу обов’язковій прогулянці на свіжому повітрі.</w:t>
      </w:r>
    </w:p>
    <w:p w:rsidR="00A76EB4" w:rsidRDefault="00A76EB4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Привчайте і спрямовуйте дітей до самообслуговування, формуйте трудові навички і любов до праці.</w:t>
      </w:r>
    </w:p>
    <w:p w:rsidR="00A76EB4" w:rsidRPr="002319DB" w:rsidRDefault="00A76EB4" w:rsidP="0023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робіть з дитини лише споживача, виконавця, байдужого спостерігача, нехай вона буде рівноправним членом сім’ї зі своїми правами і обов’язками.</w:t>
      </w:r>
    </w:p>
    <w:sectPr w:rsidR="00A76EB4" w:rsidRPr="002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CE8"/>
    <w:multiLevelType w:val="hybridMultilevel"/>
    <w:tmpl w:val="480083A6"/>
    <w:lvl w:ilvl="0" w:tplc="18B078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7"/>
    <w:rsid w:val="002319DB"/>
    <w:rsid w:val="004177BA"/>
    <w:rsid w:val="006A3939"/>
    <w:rsid w:val="0077772A"/>
    <w:rsid w:val="00956F87"/>
    <w:rsid w:val="00A76EB4"/>
    <w:rsid w:val="00E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2012-10-11T08:11:00Z</dcterms:created>
  <dcterms:modified xsi:type="dcterms:W3CDTF">2012-10-11T08:44:00Z</dcterms:modified>
</cp:coreProperties>
</file>