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8F" w:rsidRPr="00BB608F" w:rsidRDefault="00BB608F" w:rsidP="00502419">
      <w:pPr>
        <w:shd w:val="clear" w:color="auto" w:fill="FFFFFF"/>
        <w:tabs>
          <w:tab w:val="left" w:pos="-2268"/>
          <w:tab w:val="left" w:pos="-1843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МІНІСТЕРСТВО ОСВІТИ І НАУКИ, МОЛОДІ ТА СПОРТУ УКРАЇНИ </w:t>
      </w:r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 МІНІСТЕРСТВО ОХОРОНИ ЗДОРОВ'Я УКРАЇНИ </w:t>
      </w:r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B608F" w:rsidRPr="00BB608F" w:rsidRDefault="00BB608F" w:rsidP="00BB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o2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НАКА</w:t>
      </w:r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 </w:t>
      </w:r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B608F" w:rsidRPr="00BB608F" w:rsidRDefault="00BB608F" w:rsidP="00502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o3"/>
      <w:bookmarkEnd w:id="1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26.02.2013  N 202/165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608F" w:rsidRPr="00BB608F" w:rsidRDefault="00BB608F" w:rsidP="00BB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o4"/>
      <w:bookmarkEnd w:id="2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5024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608F" w:rsidRPr="00BB608F" w:rsidRDefault="00BB608F" w:rsidP="00BB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5024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</w:t>
      </w:r>
      <w:r w:rsidR="005024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 р.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</w:t>
      </w:r>
      <w:r w:rsidR="005024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N 440/22972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608F" w:rsidRPr="00BB608F" w:rsidRDefault="00BB608F" w:rsidP="00BB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o5"/>
      <w:bookmarkEnd w:id="3"/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затве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рдження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Змі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Інструкції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організації</w:t>
      </w:r>
      <w:proofErr w:type="spellEnd"/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чування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 </w:t>
      </w:r>
      <w:proofErr w:type="spellStart"/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дошкільних</w:t>
      </w:r>
      <w:proofErr w:type="spellEnd"/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навчальних</w:t>
      </w:r>
      <w:proofErr w:type="spellEnd"/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закладах </w:t>
      </w:r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B608F" w:rsidRP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o6"/>
      <w:bookmarkEnd w:id="4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ідпункту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пункту 4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науки,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спорту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Указом Президента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 року N 410 ( </w:t>
      </w:r>
      <w:hyperlink r:id="rId5" w:tgtFrame="_blank" w:history="1">
        <w:r w:rsidRPr="00BB608F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  <w:lang w:eastAsia="ru-RU"/>
          </w:rPr>
          <w:t>410/2011</w:t>
        </w:r>
      </w:hyperlink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), та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  пункту 4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Указом Президента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13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 року № 467 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"http://zakon4.rada.gov.ua/laws/show/467/2011" \t "_blank" </w:instrTex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B608F">
        <w:rPr>
          <w:rFonts w:ascii="Times New Roman" w:eastAsia="Times New Roman" w:hAnsi="Times New Roman" w:cs="Times New Roman"/>
          <w:color w:val="5674B9"/>
          <w:sz w:val="24"/>
          <w:szCs w:val="24"/>
          <w:u w:val="single"/>
          <w:lang w:eastAsia="ru-RU"/>
        </w:rPr>
        <w:t>467/2011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), </w:t>
      </w:r>
    </w:p>
    <w:p w:rsidR="00BB608F" w:rsidRP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08F" w:rsidRDefault="00BB608F" w:rsidP="00BB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НАКАЗУЄМ</w:t>
      </w:r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02419" w:rsidRPr="00BB608F" w:rsidRDefault="00502419" w:rsidP="00BB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Pr="00502419" w:rsidRDefault="00502419" w:rsidP="00502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o7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1.</w:t>
      </w:r>
      <w:r w:rsidR="00BB608F" w:rsidRPr="005024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 Зміни  до  Інструкції з організації харчування дітей  у  дошкільних  навчальних  закладах,  затвердженої  наказом Міністерства освіти і науки України, Міністерства охорони здоров'я України  від  17  квітня  2006  року  </w:t>
      </w:r>
      <w:r w:rsidR="00BB608F" w:rsidRPr="0050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BB608F" w:rsidRPr="005024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298/227  (  </w:t>
      </w:r>
      <w:hyperlink r:id="rId6" w:tgtFrame="_blank" w:history="1">
        <w:proofErr w:type="spellStart"/>
        <w:r w:rsidR="00BB608F" w:rsidRPr="00502419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  <w:lang w:eastAsia="ru-RU"/>
          </w:rPr>
          <w:t>z</w:t>
        </w:r>
        <w:proofErr w:type="spellEnd"/>
        <w:r w:rsidR="00BB608F" w:rsidRPr="00502419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  <w:lang w:val="uk-UA" w:eastAsia="ru-RU"/>
          </w:rPr>
          <w:t>0523-06</w:t>
        </w:r>
      </w:hyperlink>
      <w:r w:rsidR="00BB608F" w:rsidRPr="005024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), зареєстрованої  у Міністерстві юстиції України 05 травня 2006 року за </w:t>
      </w:r>
      <w:r w:rsidR="00BB608F" w:rsidRPr="0050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BB608F" w:rsidRPr="005024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523/12397, що додаються. </w:t>
      </w:r>
    </w:p>
    <w:p w:rsidR="00502419" w:rsidRPr="00502419" w:rsidRDefault="00502419" w:rsidP="0050241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o8"/>
      <w:bookmarkEnd w:id="6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2. Департаменту  загальної  середньої  та  дошкільної  освіти Міністерства освіти    і   науки,   молоді   та   спорту   України (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Єресько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О.В.) забезпечити  державну  реєстрацію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наказу  в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порядку  в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2419" w:rsidRPr="00BB608F" w:rsidRDefault="00502419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o9"/>
      <w:bookmarkEnd w:id="7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3. Міністерствам освіти і науки,  молоді та  спорту,  охорони здоров'я  Автономної Республіки Крим,  управлінням освіти і науки, головним управлінням,  департаментам освіти  і  науки  (молоді  та спорту),  охорони здоров'я обласних, Київської та Севастопольської міських         Державних         адміністрацій,         Державній санітарно-епідеміологічній   службі   України   довести  Зміни  до Інструкції з організації харчування дітей у дошкільних  навчальних закладах   до   відома   місцевих   органів   управління  освітою, територіальних органів Державної санітарно-епідеміологічної служби України,  керівників  дошкільних навчальних закладів і забезпечити виконання цієї Інструкції з урахуванням внесених змін. </w:t>
      </w:r>
    </w:p>
    <w:p w:rsidR="00502419" w:rsidRPr="00BB608F" w:rsidRDefault="00502419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" w:name="o10"/>
      <w:bookmarkEnd w:id="8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4. Контроль за виконанням цього наказу покласти на заступника Міністра освіти    і    науки,    молоді    та    спорту   України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Жебровського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Б.М.,  першого заступника Міністра  охорони  здоров'я України Качура О.Ю.,  Голову  Державної санітарно-епідеміологічної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лужби України,  головного державного санітарного  лікаря  України Пономаренка А.М. </w:t>
      </w:r>
    </w:p>
    <w:p w:rsidR="00502419" w:rsidRPr="00BB608F" w:rsidRDefault="00502419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o11"/>
      <w:bookmarkEnd w:id="9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Цей   наказ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дня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офіційного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2419" w:rsidRPr="00BB608F" w:rsidRDefault="00502419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Pr="00BB608F" w:rsidRDefault="00BB608F" w:rsidP="00BB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o12"/>
      <w:bookmarkEnd w:id="10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науки,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спорту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Д.В.Табачник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608F" w:rsidRPr="00BB608F" w:rsidRDefault="00BB608F" w:rsidP="00BB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o13"/>
      <w:bookmarkEnd w:id="11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Р.В.Богатирьова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608F" w:rsidRPr="00BB608F" w:rsidRDefault="00BB608F" w:rsidP="00BB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o14"/>
      <w:bookmarkEnd w:id="12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ЗАТВЕРДЖЕНО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науки,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спорту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26.02.2013  N 202/165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608F" w:rsidRPr="00BB608F" w:rsidRDefault="00BB608F" w:rsidP="00BB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o15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Зареєстровано в Міністерстві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юстиції України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20 березня 2013 р.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440/22972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BB608F" w:rsidRP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o16"/>
      <w:bookmarkEnd w:id="14"/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ЗМІНИ </w:t>
      </w:r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br/>
        <w:t>до Інструкції з організації хар</w:t>
      </w:r>
      <w:r w:rsidR="008A4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чування дітей </w:t>
      </w:r>
      <w:r w:rsidR="008A4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br/>
      </w:r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у дошкільних навчальних закла</w:t>
      </w:r>
      <w:r w:rsidR="008A4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дах </w:t>
      </w:r>
      <w:r w:rsidR="008A4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br/>
      </w:r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( </w:t>
      </w:r>
      <w:hyperlink r:id="rId7" w:tgtFrame="_blank" w:history="1">
        <w:proofErr w:type="spellStart"/>
        <w:r w:rsidRPr="00BB608F">
          <w:rPr>
            <w:rFonts w:ascii="Times New Roman" w:eastAsia="Times New Roman" w:hAnsi="Times New Roman" w:cs="Times New Roman"/>
            <w:b/>
            <w:bCs/>
            <w:color w:val="5674B9"/>
            <w:sz w:val="24"/>
            <w:szCs w:val="24"/>
            <w:u w:val="single"/>
            <w:lang w:eastAsia="ru-RU"/>
          </w:rPr>
          <w:t>z</w:t>
        </w:r>
        <w:proofErr w:type="spellEnd"/>
        <w:r w:rsidRPr="00BB608F">
          <w:rPr>
            <w:rFonts w:ascii="Times New Roman" w:eastAsia="Times New Roman" w:hAnsi="Times New Roman" w:cs="Times New Roman"/>
            <w:b/>
            <w:bCs/>
            <w:color w:val="5674B9"/>
            <w:sz w:val="24"/>
            <w:szCs w:val="24"/>
            <w:u w:val="single"/>
            <w:lang w:val="uk-UA" w:eastAsia="ru-RU"/>
          </w:rPr>
          <w:t>0523-06</w:t>
        </w:r>
      </w:hyperlink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) </w:t>
      </w:r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br/>
        <w:t xml:space="preserve"> </w:t>
      </w:r>
      <w:r w:rsidRPr="00BB6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br/>
      </w:r>
    </w:p>
    <w:p w:rsidR="00BB608F" w:rsidRPr="00502419" w:rsidRDefault="00BB608F" w:rsidP="00502419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5" w:name="o17"/>
      <w:bookmarkEnd w:id="15"/>
      <w:r w:rsidRPr="005024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главі 1: </w:t>
      </w:r>
    </w:p>
    <w:p w:rsidR="00BB608F" w:rsidRP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" w:name="o18"/>
      <w:bookmarkEnd w:id="16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1.1. Пункт 1.3 викласти в такій редакції:</w:t>
      </w: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7" w:name="o19"/>
      <w:bookmarkEnd w:id="17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"1.3. У дошкільних  навчальних  закладах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компенсуючого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типу (групах)  залежно від профілю закладу,  для дітей,  народжених від батьків,  які постраждали під час аварії  на  Чорнобильській  АЕС, режим  харчування  повинен  бути  4- або 5-разовим за призначенням лікаря". </w:t>
      </w:r>
    </w:p>
    <w:p w:rsidR="00502419" w:rsidRPr="00BB608F" w:rsidRDefault="00502419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8" w:name="o20"/>
      <w:bookmarkEnd w:id="18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1.2. У таблиці "Орієнтовний об'єм готових  страв  та  окремих продуктів  для  дітей  різних  вікових груп (у грамах)" пункту 1.6 слова і цифри "Від 2 до 3 років";  "Від 4  до  5  років"  замінити словами  і  цифрами  "Від  1  до  3  років";  "Від  3  до 5 років" відповідно. </w:t>
      </w:r>
    </w:p>
    <w:p w:rsidR="00502419" w:rsidRPr="00BB608F" w:rsidRDefault="00502419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P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o21"/>
      <w:bookmarkEnd w:id="19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Пункт 1.12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0" w:name="o22"/>
      <w:bookmarkEnd w:id="20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"1.12.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Раціональне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дошкільному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навчальному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обов'язкове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меню.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Примірне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двотижневе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меню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зимово-весняний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літньо-осінній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сезон року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погоджується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територіальним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ержавної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санітарно-епідеміологічної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(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1).  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примірне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двотижневе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меню повторно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погоджується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територіальним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ержавної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санітарно-епідеміологічної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Примірне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двотижневе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меню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сезонними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продуктами:   </w:t>
      </w:r>
      <w:proofErr w:type="spellStart"/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іжими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консервованими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квашеними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овочами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ягодами,  фруктами  (сухофруктами),  соками,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варенням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Як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приправи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літній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зимовий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spellEnd"/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зелень петрушки,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кропу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селери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цибулі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часнику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лавровий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лист,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лимона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лимонну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кислоту.  Зелень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бути 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парниковою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вирощеною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відкритому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ґрунті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У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забороняється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оцту,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натуральної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напоїв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.".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P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o23"/>
      <w:bookmarkEnd w:id="21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1.4. В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другому пункту 1.13 слово та цифру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1"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та цифрою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2".</w:t>
      </w: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2" w:name="o24"/>
      <w:bookmarkEnd w:id="22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зв'язку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3" w:name="o25"/>
      <w:bookmarkEnd w:id="23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1.5. Перше речення абзацу першого пункту 1.19 після слів "які харчуються згідно із заявами на ім'я керівника" доповнити  словами ",  які включають у себе замовлення на комплексний обід або тільки першу і третю страви".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4" w:name="o26"/>
      <w:bookmarkEnd w:id="24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Друге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абзацу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пункту  1.20  </w:t>
      </w:r>
      <w:proofErr w:type="spellStart"/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"накладною та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записом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у"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додатковій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5" w:name="o27"/>
      <w:bookmarkEnd w:id="25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1.7. Четверте  речення  абзацу першого пункту 1.24 викласти в такій редакції:  "Проби  відбирають  в  об'ємі  порцій  для  дітей молодшої   вікової  групи  (від  1  до  3  років),  зберігають  на харчоблоці у холодильнику  при  температурі  +4  -  +8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град.С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із зазначенням дати та часу відбирання.".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6" w:name="o28"/>
      <w:bookmarkEnd w:id="26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Перше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пункту  1.26  </w:t>
      </w:r>
      <w:proofErr w:type="spellStart"/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"у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",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їдальнях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P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o29"/>
      <w:bookmarkEnd w:id="27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1.9. Пункт 1.30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o30"/>
      <w:bookmarkEnd w:id="28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"1.30. Для   контролю   за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норм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  листопада   2004   року  N  1591  (  </w:t>
      </w:r>
      <w:hyperlink r:id="rId8" w:tgtFrame="_blank" w:history="1">
        <w:r w:rsidRPr="00BB608F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  <w:lang w:eastAsia="ru-RU"/>
          </w:rPr>
          <w:t>1591-2004-п</w:t>
        </w:r>
      </w:hyperlink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)  "Про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оздоровчих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закладах", медсестра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журнал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норм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9),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заповнюється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щоденне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меню-розклад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додаткового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На </w:t>
      </w:r>
      <w:proofErr w:type="spellStart"/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десять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а при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При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підрахунках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використовуються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10).  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норм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  проводиться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хімічного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раціонів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оскільки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хімічний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склад,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фізіологічним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харчових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речовинах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енергії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При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недотриманні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норм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подальшої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</w:t>
      </w:r>
      <w:proofErr w:type="spellEnd"/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інгредієнтів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ілків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вуглеводів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у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раціонах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хімічного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складу   та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енергетичної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цінності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11).".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P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o31"/>
      <w:bookmarkEnd w:id="29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1.10.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1.31, 1.32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0" w:name="o32"/>
      <w:bookmarkEnd w:id="30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зв'язку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1.33-1.39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пунктами 1.31-1.37.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P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o33"/>
      <w:bookmarkEnd w:id="31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1.11.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1.31, 1.32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608F" w:rsidRP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o34"/>
      <w:bookmarkEnd w:id="32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"1.31.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вітамінізації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ітамінними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препаратами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можливе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лікаря-педіатра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ускладнення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епідемічної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епідемія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спалахи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респіраторно-вірусних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інфекцій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Полівітаміни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видають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2-х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сніданку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обіду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3" w:name="o35"/>
      <w:bookmarkEnd w:id="33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1.32. 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метою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нормалізації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функціонального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стану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мікробіоценозу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організму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особливо  у  тих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у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захворювання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шлунково-кишкового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тракту (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дискінезії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жовчовивідних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шляхів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холецистити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панкреатити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ентероколіти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раціони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кисломолочні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кефір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нарине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ряжанку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йогурти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).".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P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o36"/>
      <w:bookmarkEnd w:id="34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1.12. 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1.35:</w:t>
      </w:r>
    </w:p>
    <w:p w:rsidR="00BB608F" w:rsidRP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o37"/>
      <w:bookmarkEnd w:id="35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першому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та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15"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та цифрами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12";</w:t>
      </w: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6" w:name="o38"/>
      <w:bookmarkEnd w:id="36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 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С-вітамінізацію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слово та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11"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словом  та  цифрами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13";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7" w:name="o39"/>
      <w:bookmarkEnd w:id="37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1.13. 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1.36 слово  та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12"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та цифрами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14".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8" w:name="o40"/>
      <w:bookmarkEnd w:id="38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1.14. Перше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пункту  1.37 </w:t>
      </w:r>
      <w:proofErr w:type="spellStart"/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вихід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цифрами "(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15)".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9" w:name="o41"/>
      <w:bookmarkEnd w:id="39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третьому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  2.2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  слово  та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13"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та цифрами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16".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0" w:name="o42"/>
      <w:bookmarkEnd w:id="40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Перше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пункту  3.1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  </w:t>
      </w:r>
      <w:proofErr w:type="spellStart"/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лікарем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закладу"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словами 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профілю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закладу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1" w:name="o43"/>
      <w:bookmarkEnd w:id="41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4: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P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o44"/>
      <w:bookmarkEnd w:id="42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4.1. 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4.4:</w:t>
      </w:r>
    </w:p>
    <w:p w:rsidR="00BB608F" w:rsidRP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o45"/>
      <w:bookmarkEnd w:id="43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третє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    "та 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позитивний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санітарно-епідеміологічної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експертизи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.";</w:t>
      </w: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4" w:name="o46"/>
      <w:bookmarkEnd w:id="44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шосте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)"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5" w:name="o47"/>
      <w:bookmarkEnd w:id="45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4.2. Перше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пункту  4.15  </w:t>
      </w:r>
      <w:proofErr w:type="spellStart"/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  цифр  "сир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кисломолочний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жирністю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9%  (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напівжирний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до 18%"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та цифрами "сметана -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жирністю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15%, 20%".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6" w:name="o48"/>
      <w:bookmarkEnd w:id="46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4.3. У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третьому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пункту   4.21   слово   та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14"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та цифрами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17".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7" w:name="o49"/>
      <w:bookmarkEnd w:id="47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 Пункт  4.24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реченням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такого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термічній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обробці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наведено 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до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.".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8" w:name="o50"/>
      <w:bookmarkEnd w:id="48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4.5. У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шостому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абзацу 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 4.26 слово та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16"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та цифрами "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19".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9" w:name="o51"/>
      <w:bookmarkEnd w:id="49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5: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P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o52"/>
      <w:bookmarkEnd w:id="50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5.1. Пункт 5.3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1" w:name="o53"/>
      <w:bookmarkEnd w:id="51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"5.3. 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харчоблоку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їдальні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буфетних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кухонного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посуду,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інвентарю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Мийні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використовуються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закладах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позитивний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санітарно-епідеміологічної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експертизи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закладах.".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P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o54"/>
      <w:bookmarkEnd w:id="52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5.2. Пункт 5.14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3" w:name="o55"/>
      <w:bookmarkEnd w:id="53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"5.14.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харчоблоку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прибирати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витирати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пил,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ідлогу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мийних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позитивний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санітарно-епідеміологічної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експертизи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дозволені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закладах. Один раз на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місяць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генеральне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прибирання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опалювальних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приладів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ідвіконь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стін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мийних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дезінфекційних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дозволених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в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порядку.".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4" w:name="o56"/>
      <w:bookmarkEnd w:id="54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5.3. Перше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 5.16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"У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харчоблоку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їдальні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буфетних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 </w:t>
      </w:r>
      <w:proofErr w:type="spellStart"/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допускається</w:t>
      </w:r>
      <w:proofErr w:type="spellEnd"/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комах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гризунів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механічних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боротьби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ними,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хімічних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порядку   та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дозволених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державною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санітарно-епідеміологічною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експертизою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закладах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захисних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контейнерів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.".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P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o57"/>
      <w:bookmarkEnd w:id="55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5.4.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такого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6" w:name="o58"/>
      <w:bookmarkEnd w:id="56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"5.19.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повинна бути пронумерована,   прошнурована,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завірена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ідписом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печаткою закладу та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зберігатися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Книга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складського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та   журнал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відходів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продуктів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зберігаються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роки.".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7" w:name="o59"/>
      <w:bookmarkEnd w:id="57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6. У  тексті   Інструкції   слова   "територіальна   установа державної  санітарно-епідеміологічної  служби"  в  усіх  відмінках замінити     словами     "територіальний      орган      Державної санітарно-епідеміологічної служби" у відповідних відмінках.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8" w:name="o60"/>
      <w:bookmarkEnd w:id="58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7. У   тексті   Інструкції  слова  "дозволених  Міністерством охорони здоров'я України" в усіх відмінках замінити  словами  "які мають  позитивний  висновок  державної  санітарно-епідеміологічної експертизи" у відповідних відмінках.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9" w:name="o61"/>
      <w:bookmarkEnd w:id="59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новій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P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o62"/>
      <w:bookmarkEnd w:id="60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9.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Інструкцію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hyperlink r:id="rId9" w:tgtFrame="_blank" w:history="1">
        <w:r w:rsidRPr="00BB608F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  <w:lang w:eastAsia="ru-RU"/>
          </w:rPr>
          <w:t>z0523-06</w:t>
        </w:r>
      </w:hyperlink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</w:t>
      </w:r>
      <w:proofErr w:type="spellStart"/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додатка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9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10,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1" w:name="o63"/>
      <w:bookmarkEnd w:id="61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зв'язку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10-17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додатками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11-18.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P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o64"/>
      <w:bookmarkEnd w:id="62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Інструкцію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hyperlink r:id="rId10" w:tgtFrame="_blank" w:history="1">
        <w:r w:rsidRPr="00BB608F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  <w:lang w:eastAsia="ru-RU"/>
          </w:rPr>
          <w:t>z0523-06</w:t>
        </w:r>
      </w:hyperlink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</w:t>
      </w:r>
      <w:proofErr w:type="spellStart"/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</w:t>
      </w: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3" w:name="o65"/>
      <w:bookmarkEnd w:id="63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зв'язку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15-18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додатками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16-19.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P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o66"/>
      <w:bookmarkEnd w:id="64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Інструкцію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hyperlink r:id="rId11" w:tgtFrame="_blank" w:history="1">
        <w:r w:rsidRPr="00BB608F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  <w:lang w:eastAsia="ru-RU"/>
          </w:rPr>
          <w:t>z0523-06</w:t>
        </w:r>
      </w:hyperlink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</w:t>
      </w:r>
      <w:proofErr w:type="spellStart"/>
      <w:proofErr w:type="gram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додатка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</w:t>
      </w: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5" w:name="o67"/>
      <w:bookmarkEnd w:id="65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зв'язку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18, 19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додатками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19, 20.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Default="00BB608F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6" w:name="o68"/>
      <w:bookmarkEnd w:id="66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12.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40E2" w:rsidRPr="00BB608F" w:rsidRDefault="008A40E2" w:rsidP="008A4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608F" w:rsidRPr="00BB608F" w:rsidRDefault="00BB608F" w:rsidP="00BB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o69"/>
      <w:bookmarkEnd w:id="67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департаменту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та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О.В.Єресько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608F" w:rsidRPr="00BB608F" w:rsidRDefault="00BB608F" w:rsidP="00BB6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o70"/>
      <w:bookmarkEnd w:id="68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proofErr w:type="spellStart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А.А.Григоренко</w:t>
      </w:r>
      <w:proofErr w:type="spellEnd"/>
      <w:r w:rsidRPr="00BB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36CB" w:rsidRPr="00BB608F" w:rsidRDefault="006136CB">
      <w:pPr>
        <w:rPr>
          <w:rFonts w:ascii="Times New Roman" w:hAnsi="Times New Roman" w:cs="Times New Roman"/>
          <w:sz w:val="24"/>
          <w:szCs w:val="24"/>
        </w:rPr>
      </w:pPr>
    </w:p>
    <w:sectPr w:rsidR="006136CB" w:rsidRPr="00BB608F" w:rsidSect="0061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3193"/>
    <w:multiLevelType w:val="hybridMultilevel"/>
    <w:tmpl w:val="CE9AA680"/>
    <w:lvl w:ilvl="0" w:tplc="5E5A25B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B574525"/>
    <w:multiLevelType w:val="hybridMultilevel"/>
    <w:tmpl w:val="E522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C7B6E"/>
    <w:multiLevelType w:val="hybridMultilevel"/>
    <w:tmpl w:val="94D8B196"/>
    <w:lvl w:ilvl="0" w:tplc="542ECC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EE05E4A"/>
    <w:multiLevelType w:val="hybridMultilevel"/>
    <w:tmpl w:val="1C78ADFC"/>
    <w:lvl w:ilvl="0" w:tplc="97200B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B608F"/>
    <w:rsid w:val="00502419"/>
    <w:rsid w:val="006136CB"/>
    <w:rsid w:val="008A40E2"/>
    <w:rsid w:val="00BB608F"/>
    <w:rsid w:val="00E3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6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60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60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2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591-2004-%D0%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z0523-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z0523-06" TargetMode="External"/><Relationship Id="rId11" Type="http://schemas.openxmlformats.org/officeDocument/2006/relationships/hyperlink" Target="http://zakon4.rada.gov.ua/laws/show/z0523-06" TargetMode="External"/><Relationship Id="rId5" Type="http://schemas.openxmlformats.org/officeDocument/2006/relationships/hyperlink" Target="http://zakon4.rada.gov.ua/laws/show/410/2011" TargetMode="External"/><Relationship Id="rId10" Type="http://schemas.openxmlformats.org/officeDocument/2006/relationships/hyperlink" Target="http://zakon4.rada.gov.ua/laws/show/z0523-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z0523-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1</cp:revision>
  <dcterms:created xsi:type="dcterms:W3CDTF">2013-04-24T18:35:00Z</dcterms:created>
  <dcterms:modified xsi:type="dcterms:W3CDTF">2013-04-24T19:00:00Z</dcterms:modified>
</cp:coreProperties>
</file>